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271" w:rsidRDefault="000E00F3">
      <w:pPr>
        <w:rPr>
          <w:rFonts w:ascii="Arial Rounded MT Bold" w:hAnsi="Arial Rounded MT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38ABD2" wp14:editId="5224467E">
                <wp:simplePos x="0" y="0"/>
                <wp:positionH relativeFrom="margin">
                  <wp:posOffset>-190500</wp:posOffset>
                </wp:positionH>
                <wp:positionV relativeFrom="margin">
                  <wp:posOffset>6543675</wp:posOffset>
                </wp:positionV>
                <wp:extent cx="6524625" cy="22193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221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7271" w:rsidRDefault="000E00F3" w:rsidP="00657271">
                            <w:pPr>
                              <w:tabs>
                                <w:tab w:val="left" w:pos="2760"/>
                              </w:tabs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rFonts w:ascii="Arial Rounded MT Bold" w:hAnsi="Arial Rounded MT Bold"/>
                                <w:b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View at The Wallingford Assessor’s Office Website</w:t>
                            </w:r>
                          </w:p>
                          <w:p w:rsidR="00995EC1" w:rsidRPr="002B0B3D" w:rsidRDefault="000E00F3" w:rsidP="00657271">
                            <w:pPr>
                              <w:tabs>
                                <w:tab w:val="left" w:pos="2760"/>
                              </w:tabs>
                              <w:jc w:val="center"/>
                              <w:rPr>
                                <w:rFonts w:ascii="Arial Rounded MT Bold" w:hAnsi="Arial Rounded MT Bold"/>
                                <w:b/>
                                <w:i/>
                                <w:color w:val="262626" w:themeColor="text1" w:themeTint="D9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0B3D">
                              <w:rPr>
                                <w:rFonts w:ascii="Arial Rounded MT Bold" w:hAnsi="Arial Rounded MT Bold"/>
                                <w:b/>
                                <w:i/>
                                <w:color w:val="262626" w:themeColor="text1" w:themeTint="D9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https://www.wallingfordct.gov/government/departments/assessors-office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8AB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pt;margin-top:515.25pt;width:513.75pt;height:17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" filled="f" stroked="f">
                <v:textbox>
                  <w:txbxContent>
                    <w:p w:rsidR="00657271" w:rsidRDefault="000E00F3" w:rsidP="00657271">
                      <w:pPr>
                        <w:tabs>
                          <w:tab w:val="left" w:pos="2760"/>
                        </w:tabs>
                        <w:jc w:val="center"/>
                        <w:rPr>
                          <w:rFonts w:ascii="Arial Rounded MT Bold" w:hAnsi="Arial Rounded MT Bold"/>
                          <w:b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Arial Rounded MT Bold" w:hAnsi="Arial Rounded MT Bold"/>
                          <w:b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View at The Wallingford Assessor’s Office Website</w:t>
                      </w:r>
                    </w:p>
                    <w:p w:rsidR="00995EC1" w:rsidRPr="002B0B3D" w:rsidRDefault="000E00F3" w:rsidP="00657271">
                      <w:pPr>
                        <w:tabs>
                          <w:tab w:val="left" w:pos="2760"/>
                        </w:tabs>
                        <w:jc w:val="center"/>
                        <w:rPr>
                          <w:rFonts w:ascii="Arial Rounded MT Bold" w:hAnsi="Arial Rounded MT Bold"/>
                          <w:b/>
                          <w:i/>
                          <w:color w:val="262626" w:themeColor="text1" w:themeTint="D9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0B3D">
                        <w:rPr>
                          <w:rFonts w:ascii="Arial Rounded MT Bold" w:hAnsi="Arial Rounded MT Bold"/>
                          <w:b/>
                          <w:i/>
                          <w:color w:val="262626" w:themeColor="text1" w:themeTint="D9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https://www.wallingfordct.gov/government/departments/assessors-office</w:t>
                      </w:r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31A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90DC6" wp14:editId="04023089">
                <wp:simplePos x="0" y="0"/>
                <wp:positionH relativeFrom="margin">
                  <wp:align>right</wp:align>
                </wp:positionH>
                <wp:positionV relativeFrom="margin">
                  <wp:posOffset>-361315</wp:posOffset>
                </wp:positionV>
                <wp:extent cx="1828800" cy="242189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2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5EC1" w:rsidRDefault="00995EC1" w:rsidP="00D31AB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Now available </w:t>
                            </w:r>
                          </w:p>
                          <w:p w:rsidR="00D31AB8" w:rsidRDefault="00657271" w:rsidP="00D31AB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  <w:r w:rsidR="00D31AB8">
                              <w:rPr>
                                <w:rFonts w:ascii="Arial Rounded MT Bold" w:hAnsi="Arial Rounded MT Bold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7C9A" w:rsidRPr="004C7C9A">
                              <w:rPr>
                                <w:rFonts w:ascii="Arial Rounded MT Bold" w:hAnsi="Arial Rounded MT Bold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Revaluation </w:t>
                            </w:r>
                            <w:r w:rsidR="008B3064">
                              <w:rPr>
                                <w:rFonts w:ascii="Arial Rounded MT Bold" w:hAnsi="Arial Rounded MT Bold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Presentation</w:t>
                            </w:r>
                            <w:r w:rsidR="00D31AB8">
                              <w:rPr>
                                <w:rFonts w:ascii="Arial Rounded MT Bold" w:hAnsi="Arial Rounded MT Bold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E00F3">
                              <w:rPr>
                                <w:rFonts w:ascii="Arial Rounded MT Bold" w:hAnsi="Arial Rounded MT Bold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995EC1">
                              <w:rPr>
                                <w:rFonts w:ascii="Arial Rounded MT Bold" w:hAnsi="Arial Rounded MT Bold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ecording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90DC6" id="Text Box 1" o:spid="_x0000_s1027" type="#_x0000_t202" style="position:absolute;margin-left:92.8pt;margin-top:-28.45pt;width:2in;height:190.7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" filled="f" stroked="f">
                <v:textbox>
                  <w:txbxContent>
                    <w:p w:rsidR="00995EC1" w:rsidRDefault="00995EC1" w:rsidP="00D31AB8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Now available </w:t>
                      </w:r>
                    </w:p>
                    <w:p w:rsidR="00D31AB8" w:rsidRDefault="00657271" w:rsidP="00D31AB8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2024</w:t>
                      </w:r>
                      <w:r w:rsidR="00D31AB8">
                        <w:rPr>
                          <w:rFonts w:ascii="Arial Rounded MT Bold" w:hAnsi="Arial Rounded MT Bold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7C9A" w:rsidRPr="004C7C9A">
                        <w:rPr>
                          <w:rFonts w:ascii="Arial Rounded MT Bold" w:hAnsi="Arial Rounded MT Bold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Revaluation </w:t>
                      </w:r>
                      <w:r w:rsidR="008B3064">
                        <w:rPr>
                          <w:rFonts w:ascii="Arial Rounded MT Bold" w:hAnsi="Arial Rounded MT Bold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Presentation</w:t>
                      </w:r>
                      <w:r w:rsidR="00D31AB8">
                        <w:rPr>
                          <w:rFonts w:ascii="Arial Rounded MT Bold" w:hAnsi="Arial Rounded MT Bold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E00F3">
                        <w:rPr>
                          <w:rFonts w:ascii="Arial Rounded MT Bold" w:hAnsi="Arial Rounded MT Bold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995EC1">
                        <w:rPr>
                          <w:rFonts w:ascii="Arial Rounded MT Bold" w:hAnsi="Arial Rounded MT Bold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ecording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C7C37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114300</wp:posOffset>
            </wp:positionH>
            <wp:positionV relativeFrom="page">
              <wp:posOffset>2590800</wp:posOffset>
            </wp:positionV>
            <wp:extent cx="5942965" cy="4562475"/>
            <wp:effectExtent l="38100" t="38100" r="95885" b="104775"/>
            <wp:wrapThrough wrapText="bothSides">
              <wp:wrapPolygon edited="0">
                <wp:start x="0" y="-180"/>
                <wp:lineTo x="-138" y="-90"/>
                <wp:lineTo x="-138" y="21555"/>
                <wp:lineTo x="-69" y="22006"/>
                <wp:lineTo x="21741" y="22006"/>
                <wp:lineTo x="21879" y="21555"/>
                <wp:lineTo x="21879" y="1353"/>
                <wp:lineTo x="21672" y="0"/>
                <wp:lineTo x="21672" y="-180"/>
                <wp:lineTo x="0" y="-18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996"/>
                    <a:stretch/>
                  </pic:blipFill>
                  <pic:spPr bwMode="auto">
                    <a:xfrm>
                      <a:off x="0" y="0"/>
                      <a:ext cx="594296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7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9A"/>
    <w:rsid w:val="000E00F3"/>
    <w:rsid w:val="002B0B3D"/>
    <w:rsid w:val="004C7C9A"/>
    <w:rsid w:val="004D1916"/>
    <w:rsid w:val="00610296"/>
    <w:rsid w:val="00657271"/>
    <w:rsid w:val="00775466"/>
    <w:rsid w:val="008B3064"/>
    <w:rsid w:val="00995EC1"/>
    <w:rsid w:val="009C7C37"/>
    <w:rsid w:val="00A9541E"/>
    <w:rsid w:val="00CC438C"/>
    <w:rsid w:val="00CD40A6"/>
    <w:rsid w:val="00D3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2AB8"/>
  <w15:chartTrackingRefBased/>
  <w15:docId w15:val="{4A5B8FF3-B613-4841-BC1D-00361EAA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Fuller</dc:creator>
  <cp:keywords/>
  <dc:description/>
  <cp:lastModifiedBy>Ian Fuller</cp:lastModifiedBy>
  <cp:revision>5</cp:revision>
  <cp:lastPrinted>2024-08-29T13:31:00Z</cp:lastPrinted>
  <dcterms:created xsi:type="dcterms:W3CDTF">2024-05-15T13:18:00Z</dcterms:created>
  <dcterms:modified xsi:type="dcterms:W3CDTF">2024-08-29T13:32:00Z</dcterms:modified>
</cp:coreProperties>
</file>